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E95B" w14:textId="53F63EB2" w:rsidR="00987AC6" w:rsidRDefault="00987AC6"/>
    <w:p w14:paraId="5F8BB347" w14:textId="77777777" w:rsidR="00924745" w:rsidRPr="00924745" w:rsidRDefault="00924745" w:rsidP="00924745">
      <w:pPr>
        <w:spacing w:before="100" w:beforeAutospacing="1" w:after="100" w:afterAutospacing="1" w:line="240" w:lineRule="auto"/>
        <w:outlineLvl w:val="1"/>
        <w:rPr>
          <w:rFonts w:ascii="Book Antiqua" w:eastAsia="Times New Roman" w:hAnsi="Book Antiqua" w:cs="Times New Roman"/>
          <w:b/>
          <w:bCs/>
          <w:sz w:val="52"/>
          <w:szCs w:val="52"/>
          <w:lang w:eastAsia="en-GB"/>
        </w:rPr>
      </w:pPr>
      <w:r w:rsidRPr="00924745">
        <w:rPr>
          <w:rFonts w:ascii="Book Antiqua" w:eastAsia="Times New Roman" w:hAnsi="Book Antiqua" w:cs="Times New Roman"/>
          <w:b/>
          <w:bCs/>
          <w:sz w:val="52"/>
          <w:szCs w:val="52"/>
          <w:lang w:eastAsia="en-GB"/>
        </w:rPr>
        <w:t>WHISKING EGG YOLKS &amp; SUGAR TO THE ‘RIBBON’ OR ‘TRAIL’ STAGE</w:t>
      </w:r>
    </w:p>
    <w:p w14:paraId="274DFE48" w14:textId="5E7CC95E" w:rsidR="00924745" w:rsidRPr="00924745" w:rsidRDefault="00924745" w:rsidP="00924745">
      <w:pPr>
        <w:spacing w:after="0" w:line="240" w:lineRule="auto"/>
        <w:rPr>
          <w:rFonts w:ascii="Brush Script MT" w:eastAsia="Times New Roman" w:hAnsi="Brush Script MT" w:cs="Times New Roman"/>
          <w:color w:val="FF0000"/>
          <w:sz w:val="32"/>
          <w:szCs w:val="32"/>
          <w:lang w:eastAsia="en-GB"/>
        </w:rPr>
      </w:pPr>
      <w:r w:rsidRPr="00924745">
        <w:rPr>
          <w:rFonts w:ascii="Brush Script MT" w:eastAsia="Times New Roman" w:hAnsi="Brush Script MT" w:cs="Times New Roman"/>
          <w:color w:val="FF0000"/>
          <w:sz w:val="32"/>
          <w:szCs w:val="32"/>
          <w:lang w:eastAsia="en-GB"/>
        </w:rPr>
        <w:t>Caroline’s Easy Baking Lessons</w:t>
      </w:r>
      <w:r>
        <w:rPr>
          <w:rFonts w:ascii="Brush Script MT" w:eastAsia="Times New Roman" w:hAnsi="Brush Script MT" w:cs="Times New Roman"/>
          <w:color w:val="FF0000"/>
          <w:sz w:val="32"/>
          <w:szCs w:val="32"/>
          <w:lang w:eastAsia="en-GB"/>
        </w:rPr>
        <w:tab/>
        <w:t xml:space="preserve">                                                   </w:t>
      </w:r>
      <w:r w:rsidRPr="00924745">
        <w:rPr>
          <w:rFonts w:ascii="Book Antiqua" w:eastAsia="Times New Roman" w:hAnsi="Book Antiqua" w:cs="Times New Roman"/>
          <w:color w:val="FF0000"/>
          <w:sz w:val="32"/>
          <w:szCs w:val="32"/>
          <w:lang w:eastAsia="en-GB"/>
        </w:rPr>
        <w:t>Theory Lessons</w:t>
      </w:r>
      <w:r w:rsidRPr="00924745">
        <w:rPr>
          <w:rFonts w:ascii="Brush Script MT" w:eastAsia="Times New Roman" w:hAnsi="Brush Script MT" w:cs="Times New Roman"/>
          <w:color w:val="FF0000"/>
          <w:sz w:val="32"/>
          <w:szCs w:val="32"/>
          <w:lang w:eastAsia="en-GB"/>
        </w:rPr>
        <w:pict w14:anchorId="2A639466">
          <v:rect id="_x0000_i1025" style="width:0;height:1.5pt" o:hralign="center" o:hrstd="t" o:hr="t" fillcolor="#a0a0a0" stroked="f"/>
        </w:pict>
      </w:r>
    </w:p>
    <w:p w14:paraId="07B323A5" w14:textId="60196110" w:rsidR="00924745" w:rsidRDefault="00924745" w:rsidP="00924745">
      <w:pPr>
        <w:spacing w:after="0" w:line="240" w:lineRule="auto"/>
        <w:rPr>
          <w:rFonts w:ascii="Times New Roman" w:eastAsia="Times New Roman" w:hAnsi="Times New Roman" w:cs="Times New Roman"/>
          <w:noProof/>
          <w:sz w:val="24"/>
          <w:szCs w:val="24"/>
          <w:lang w:eastAsia="en-GB"/>
        </w:rPr>
      </w:pPr>
    </w:p>
    <w:p w14:paraId="5557563E" w14:textId="79F123B9" w:rsidR="00924745" w:rsidRPr="00924745" w:rsidRDefault="00924745" w:rsidP="00924745">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noProof/>
          <w:lang w:eastAsia="en-GB"/>
        </w:rPr>
        <w:drawing>
          <wp:anchor distT="0" distB="0" distL="114300" distR="114300" simplePos="0" relativeHeight="251658240" behindDoc="1" locked="0" layoutInCell="1" allowOverlap="1" wp14:anchorId="4940E6BE" wp14:editId="3F086E5F">
            <wp:simplePos x="0" y="0"/>
            <wp:positionH relativeFrom="margin">
              <wp:posOffset>2312035</wp:posOffset>
            </wp:positionH>
            <wp:positionV relativeFrom="paragraph">
              <wp:posOffset>294640</wp:posOffset>
            </wp:positionV>
            <wp:extent cx="4312285" cy="2365375"/>
            <wp:effectExtent l="95250" t="95250" r="88265" b="92075"/>
            <wp:wrapTight wrapText="bothSides">
              <wp:wrapPolygon edited="0">
                <wp:start x="-477" y="-870"/>
                <wp:lineTo x="-477" y="22267"/>
                <wp:lineTo x="21947" y="22267"/>
                <wp:lineTo x="21947" y="-870"/>
                <wp:lineTo x="-477" y="-87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2285" cy="23653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924745">
        <w:rPr>
          <w:rFonts w:ascii="Book Antiqua" w:eastAsia="Times New Roman" w:hAnsi="Book Antiqua" w:cs="Times New Roman"/>
          <w:lang w:eastAsia="en-GB"/>
        </w:rPr>
        <w:t>You might have used a recipe or two, where you were to whisk egg yolks and sugar (or sometimes the whole egg</w:t>
      </w:r>
      <w:proofErr w:type="gramStart"/>
      <w:r w:rsidRPr="00924745">
        <w:rPr>
          <w:rFonts w:ascii="Book Antiqua" w:eastAsia="Times New Roman" w:hAnsi="Book Antiqua" w:cs="Times New Roman"/>
          <w:lang w:eastAsia="en-GB"/>
        </w:rPr>
        <w:t>), and</w:t>
      </w:r>
      <w:proofErr w:type="gramEnd"/>
      <w:r w:rsidRPr="00924745">
        <w:rPr>
          <w:rFonts w:ascii="Book Antiqua" w:eastAsia="Times New Roman" w:hAnsi="Book Antiqua" w:cs="Times New Roman"/>
          <w:lang w:eastAsia="en-GB"/>
        </w:rPr>
        <w:t xml:space="preserve"> be instructed to do so until you reach the </w:t>
      </w:r>
      <w:r w:rsidRPr="00924745">
        <w:rPr>
          <w:rFonts w:ascii="Book Antiqua" w:eastAsia="Times New Roman" w:hAnsi="Book Antiqua" w:cs="Times New Roman"/>
          <w:b/>
          <w:bCs/>
          <w:i/>
          <w:iCs/>
          <w:lang w:eastAsia="en-GB"/>
        </w:rPr>
        <w:t>‘ribbon stage’</w:t>
      </w:r>
      <w:r w:rsidRPr="00924745">
        <w:rPr>
          <w:rFonts w:ascii="Book Antiqua" w:eastAsia="Times New Roman" w:hAnsi="Book Antiqua" w:cs="Times New Roman"/>
          <w:lang w:eastAsia="en-GB"/>
        </w:rPr>
        <w:t xml:space="preserve"> or the batter leaves a </w:t>
      </w:r>
      <w:r w:rsidRPr="00924745">
        <w:rPr>
          <w:rFonts w:ascii="Book Antiqua" w:eastAsia="Times New Roman" w:hAnsi="Book Antiqua" w:cs="Times New Roman"/>
          <w:b/>
          <w:bCs/>
          <w:i/>
          <w:iCs/>
          <w:lang w:eastAsia="en-GB"/>
        </w:rPr>
        <w:t>‘trail’</w:t>
      </w:r>
      <w:r w:rsidRPr="00924745">
        <w:rPr>
          <w:rFonts w:ascii="Book Antiqua" w:eastAsia="Times New Roman" w:hAnsi="Book Antiqua" w:cs="Times New Roman"/>
          <w:lang w:eastAsia="en-GB"/>
        </w:rPr>
        <w:t>. Having reviewed so many good and not so good recipes, I know lots of these can be less than helpful in explaining or showing what these terms mean. So here is a quick article &amp; video to show you what the mixture should look like.</w:t>
      </w:r>
    </w:p>
    <w:p w14:paraId="6537714B" w14:textId="602370FB" w:rsidR="00924745" w:rsidRPr="00924745" w:rsidRDefault="00924745" w:rsidP="00924745">
      <w:pPr>
        <w:spacing w:after="0" w:line="240" w:lineRule="auto"/>
        <w:rPr>
          <w:rFonts w:ascii="Times New Roman" w:eastAsia="Times New Roman" w:hAnsi="Times New Roman" w:cs="Times New Roman"/>
          <w:sz w:val="24"/>
          <w:szCs w:val="24"/>
          <w:lang w:eastAsia="en-GB"/>
        </w:rPr>
      </w:pPr>
    </w:p>
    <w:p w14:paraId="1B024941" w14:textId="2A70ECF1" w:rsidR="00924745" w:rsidRPr="00924745" w:rsidRDefault="00924745" w:rsidP="00924745">
      <w:pPr>
        <w:spacing w:after="0" w:line="240" w:lineRule="auto"/>
        <w:rPr>
          <w:rFonts w:ascii="Times New Roman" w:eastAsia="Times New Roman" w:hAnsi="Times New Roman" w:cs="Times New Roman"/>
          <w:sz w:val="24"/>
          <w:szCs w:val="24"/>
          <w:lang w:eastAsia="en-GB"/>
        </w:rPr>
      </w:pPr>
    </w:p>
    <w:p w14:paraId="41C0F185" w14:textId="493E9B0A" w:rsidR="00924745" w:rsidRPr="00924745" w:rsidRDefault="001E0048" w:rsidP="00924745">
      <w:pPr>
        <w:spacing w:before="100" w:beforeAutospacing="1" w:after="100" w:afterAutospacing="1" w:line="240" w:lineRule="auto"/>
        <w:jc w:val="both"/>
        <w:outlineLvl w:val="2"/>
        <w:rPr>
          <w:rFonts w:ascii="Book Antiqua" w:eastAsia="Times New Roman" w:hAnsi="Book Antiqua" w:cs="Times New Roman"/>
          <w:b/>
          <w:bCs/>
          <w:sz w:val="28"/>
          <w:szCs w:val="28"/>
          <w:lang w:eastAsia="en-GB"/>
        </w:rPr>
      </w:pPr>
      <w:r w:rsidRPr="0092474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BDB5D45" wp14:editId="01CE9F09">
            <wp:simplePos x="0" y="0"/>
            <wp:positionH relativeFrom="margin">
              <wp:align>left</wp:align>
            </wp:positionH>
            <wp:positionV relativeFrom="paragraph">
              <wp:posOffset>146050</wp:posOffset>
            </wp:positionV>
            <wp:extent cx="2291080" cy="3133090"/>
            <wp:effectExtent l="0" t="0" r="0" b="0"/>
            <wp:wrapTight wrapText="bothSides">
              <wp:wrapPolygon edited="0">
                <wp:start x="0" y="0"/>
                <wp:lineTo x="0" y="21407"/>
                <wp:lineTo x="21373" y="21407"/>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080" cy="313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745" w:rsidRPr="00924745">
        <w:rPr>
          <w:rFonts w:ascii="Book Antiqua" w:eastAsia="Times New Roman" w:hAnsi="Book Antiqua" w:cs="Times New Roman"/>
          <w:b/>
          <w:bCs/>
          <w:i/>
          <w:iCs/>
          <w:color w:val="28ADE6"/>
          <w:sz w:val="28"/>
          <w:szCs w:val="28"/>
          <w:lang w:eastAsia="en-GB"/>
        </w:rPr>
        <w:t>WHY DO WE NEED TO DO THIS TEST?</w:t>
      </w:r>
    </w:p>
    <w:p w14:paraId="21FE49EB" w14:textId="5CB50710" w:rsidR="00924745" w:rsidRDefault="00924745" w:rsidP="00924745">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lang w:eastAsia="en-GB"/>
        </w:rPr>
        <w:t xml:space="preserve">But first, why do we need to use this technique?  Cakes where there is no raising agent (also known as </w:t>
      </w:r>
      <w:r w:rsidRPr="00924745">
        <w:rPr>
          <w:rFonts w:ascii="Book Antiqua" w:eastAsia="Times New Roman" w:hAnsi="Book Antiqua" w:cs="Times New Roman"/>
          <w:b/>
          <w:bCs/>
          <w:i/>
          <w:iCs/>
          <w:lang w:eastAsia="en-GB"/>
        </w:rPr>
        <w:t>leavening agent</w:t>
      </w:r>
      <w:r w:rsidRPr="00924745">
        <w:rPr>
          <w:rFonts w:ascii="Book Antiqua" w:eastAsia="Times New Roman" w:hAnsi="Book Antiqua" w:cs="Times New Roman"/>
          <w:lang w:eastAsia="en-GB"/>
        </w:rPr>
        <w:t xml:space="preserve">), such as baking powder, bicarbonate of soda (baking soda), cream of tartar or yeast, need a little help for the cake to rise and not be very dense.  The whisking of the eggs to a certain stage, is so effective, that even flourless cakes can be made using this technique (example being my </w:t>
      </w:r>
      <w:hyperlink r:id="rId7" w:tgtFrame="_blank" w:history="1">
        <w:r w:rsidRPr="00924745">
          <w:rPr>
            <w:rFonts w:ascii="Book Antiqua" w:eastAsia="Times New Roman" w:hAnsi="Book Antiqua" w:cs="Times New Roman"/>
            <w:color w:val="0000FF"/>
            <w:u w:val="single"/>
            <w:lang w:eastAsia="en-GB"/>
          </w:rPr>
          <w:t>Chocolate &amp; Orange Yule Log</w:t>
        </w:r>
      </w:hyperlink>
      <w:hyperlink r:id="rId8" w:tgtFrame="_blank" w:history="1">
        <w:r w:rsidRPr="00924745">
          <w:rPr>
            <w:rFonts w:ascii="Book Antiqua" w:eastAsia="Times New Roman" w:hAnsi="Book Antiqua" w:cs="Times New Roman"/>
            <w:color w:val="0000FF"/>
            <w:u w:val="single"/>
            <w:lang w:eastAsia="en-GB"/>
          </w:rPr>
          <w:t>,</w:t>
        </w:r>
      </w:hyperlink>
      <w:r w:rsidRPr="00924745">
        <w:rPr>
          <w:rFonts w:ascii="Book Antiqua" w:eastAsia="Times New Roman" w:hAnsi="Book Antiqua" w:cs="Times New Roman"/>
          <w:lang w:eastAsia="en-GB"/>
        </w:rPr>
        <w:t xml:space="preserve"> or </w:t>
      </w:r>
      <w:hyperlink r:id="rId9" w:tgtFrame="_blank" w:history="1">
        <w:r w:rsidRPr="00924745">
          <w:rPr>
            <w:rFonts w:ascii="Book Antiqua" w:eastAsia="Times New Roman" w:hAnsi="Book Antiqua" w:cs="Times New Roman"/>
            <w:color w:val="0000FF"/>
            <w:u w:val="single"/>
            <w:lang w:eastAsia="en-GB"/>
          </w:rPr>
          <w:t>Flourless Chocolate Swiss/Jell Roll</w:t>
        </w:r>
      </w:hyperlink>
      <w:hyperlink r:id="rId10" w:tgtFrame="_blank" w:history="1">
        <w:r w:rsidRPr="00924745">
          <w:rPr>
            <w:rFonts w:ascii="Book Antiqua" w:eastAsia="Times New Roman" w:hAnsi="Book Antiqua" w:cs="Times New Roman"/>
            <w:color w:val="0000FF"/>
            <w:u w:val="single"/>
            <w:lang w:eastAsia="en-GB"/>
          </w:rPr>
          <w:t>).</w:t>
        </w:r>
      </w:hyperlink>
      <w:r w:rsidRPr="00924745">
        <w:rPr>
          <w:rFonts w:ascii="Book Antiqua" w:eastAsia="Times New Roman" w:hAnsi="Book Antiqua" w:cs="Times New Roman"/>
          <w:lang w:eastAsia="en-GB"/>
        </w:rPr>
        <w:t xml:space="preserve">  Examples of cakes using this technique include Swiss/jelly rolls as mentioned, as well as a </w:t>
      </w:r>
      <w:hyperlink r:id="rId11" w:tgtFrame="_blank" w:history="1">
        <w:r w:rsidRPr="00924745">
          <w:rPr>
            <w:rFonts w:ascii="Book Antiqua" w:eastAsia="Times New Roman" w:hAnsi="Book Antiqua" w:cs="Times New Roman"/>
            <w:color w:val="0000FF"/>
            <w:u w:val="single"/>
            <w:lang w:eastAsia="en-GB"/>
          </w:rPr>
          <w:t>Genoise sponge.</w:t>
        </w:r>
      </w:hyperlink>
    </w:p>
    <w:p w14:paraId="27DCE15B" w14:textId="5FBE3327" w:rsidR="001E0048" w:rsidRDefault="001E0048" w:rsidP="00924745">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lang w:eastAsia="en-GB"/>
        </w:rPr>
        <w:t xml:space="preserve">Now some recipes will have you whisking the whole eggs and sugar to </w:t>
      </w:r>
      <w:proofErr w:type="gramStart"/>
      <w:r w:rsidRPr="00924745">
        <w:rPr>
          <w:rFonts w:ascii="Book Antiqua" w:eastAsia="Times New Roman" w:hAnsi="Book Antiqua" w:cs="Times New Roman"/>
          <w:lang w:eastAsia="en-GB"/>
        </w:rPr>
        <w:t>this ”Ribbon</w:t>
      </w:r>
      <w:proofErr w:type="gramEnd"/>
      <w:r w:rsidRPr="00924745">
        <w:rPr>
          <w:rFonts w:ascii="Book Antiqua" w:eastAsia="Times New Roman" w:hAnsi="Book Antiqua" w:cs="Times New Roman"/>
          <w:lang w:eastAsia="en-GB"/>
        </w:rPr>
        <w:t xml:space="preserve"> Stage’, whilst others you separate the eggs and whisk the yolks with the sugar, and whisk the whites on their own (just like when making meringue – see photo). I prefer the later, as the more air you can get into the batter with 2 lots of whisking, the better the rise</w:t>
      </w:r>
    </w:p>
    <w:p w14:paraId="1C170AA9" w14:textId="77777777" w:rsidR="001E0048" w:rsidRDefault="001E0048" w:rsidP="001E0048">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r w:rsidRPr="00924745">
        <w:rPr>
          <w:rFonts w:ascii="Book Antiqua" w:eastAsia="Times New Roman" w:hAnsi="Book Antiqua" w:cs="Times New Roman"/>
          <w:b/>
          <w:bCs/>
          <w:i/>
          <w:iCs/>
          <w:color w:val="00B0F0"/>
          <w:sz w:val="32"/>
          <w:szCs w:val="32"/>
          <w:lang w:eastAsia="en-GB"/>
        </w:rPr>
        <w:t xml:space="preserve">HOW TO WHISK THE YOLKS &amp; </w:t>
      </w:r>
      <w:proofErr w:type="spellStart"/>
      <w:r w:rsidRPr="00924745">
        <w:rPr>
          <w:rFonts w:ascii="Book Antiqua" w:eastAsia="Times New Roman" w:hAnsi="Book Antiqua" w:cs="Times New Roman"/>
          <w:b/>
          <w:bCs/>
          <w:i/>
          <w:iCs/>
          <w:color w:val="00B0F0"/>
          <w:sz w:val="32"/>
          <w:szCs w:val="32"/>
          <w:lang w:eastAsia="en-GB"/>
        </w:rPr>
        <w:t>SUGAR</w:t>
      </w:r>
      <w:proofErr w:type="spellEnd"/>
    </w:p>
    <w:p w14:paraId="6E791DA6" w14:textId="24C0D740" w:rsidR="00924745" w:rsidRPr="001E0048" w:rsidRDefault="001E0048" w:rsidP="001E0048">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r w:rsidRPr="00924745">
        <w:rPr>
          <w:rFonts w:ascii="Book Antiqua" w:eastAsia="Times New Roman" w:hAnsi="Book Antiqua" w:cs="Times New Roman"/>
          <w:lang w:eastAsia="en-GB"/>
        </w:rPr>
        <w:t xml:space="preserve">So how do we do this technique? </w:t>
      </w:r>
      <w:proofErr w:type="gramStart"/>
      <w:r w:rsidRPr="00924745">
        <w:rPr>
          <w:rFonts w:ascii="Book Antiqua" w:eastAsia="Times New Roman" w:hAnsi="Book Antiqua" w:cs="Times New Roman"/>
          <w:lang w:eastAsia="en-GB"/>
        </w:rPr>
        <w:t>Well</w:t>
      </w:r>
      <w:proofErr w:type="gramEnd"/>
      <w:r w:rsidRPr="00924745">
        <w:rPr>
          <w:rFonts w:ascii="Book Antiqua" w:eastAsia="Times New Roman" w:hAnsi="Book Antiqua" w:cs="Times New Roman"/>
          <w:lang w:eastAsia="en-GB"/>
        </w:rPr>
        <w:t xml:space="preserve"> I separate the eggs (and just a note, don’t worry if any of the white gets in with the yolk. Just avoid the yolks getting in with the whites. This is because the whites are less likely to whisk successfully with traces of yolk in them). See Photo</w:t>
      </w:r>
      <w:r>
        <w:rPr>
          <w:rFonts w:ascii="Book Antiqua" w:eastAsia="Times New Roman" w:hAnsi="Book Antiqua" w:cs="Times New Roman"/>
          <w:lang w:eastAsia="en-GB"/>
        </w:rPr>
        <w:t>,</w:t>
      </w:r>
    </w:p>
    <w:p w14:paraId="613916D5" w14:textId="08CBC5BB" w:rsidR="00924745" w:rsidRDefault="00924745" w:rsidP="00924745">
      <w:pPr>
        <w:spacing w:after="0" w:line="240" w:lineRule="auto"/>
        <w:rPr>
          <w:rFonts w:ascii="Times New Roman" w:eastAsia="Times New Roman" w:hAnsi="Times New Roman" w:cs="Times New Roman"/>
          <w:noProof/>
          <w:sz w:val="24"/>
          <w:szCs w:val="24"/>
          <w:lang w:eastAsia="en-GB"/>
        </w:rPr>
      </w:pPr>
    </w:p>
    <w:p w14:paraId="53ED26F7" w14:textId="4F4EFD26" w:rsidR="00924745" w:rsidRPr="00924745" w:rsidRDefault="001E0048" w:rsidP="001E0048">
      <w:pPr>
        <w:spacing w:after="0" w:line="240" w:lineRule="auto"/>
        <w:rPr>
          <w:rFonts w:ascii="Times New Roman" w:eastAsia="Times New Roman" w:hAnsi="Times New Roman" w:cs="Times New Roman"/>
          <w:sz w:val="24"/>
          <w:szCs w:val="24"/>
          <w:lang w:eastAsia="en-GB"/>
        </w:rPr>
      </w:pPr>
      <w:r w:rsidRPr="00924745">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4F6748E9" wp14:editId="46A154A0">
            <wp:simplePos x="0" y="0"/>
            <wp:positionH relativeFrom="margin">
              <wp:posOffset>3199130</wp:posOffset>
            </wp:positionH>
            <wp:positionV relativeFrom="paragraph">
              <wp:posOffset>6985</wp:posOffset>
            </wp:positionV>
            <wp:extent cx="3435985" cy="2390775"/>
            <wp:effectExtent l="19050" t="0" r="12065" b="714375"/>
            <wp:wrapTight wrapText="bothSides">
              <wp:wrapPolygon edited="0">
                <wp:start x="599" y="0"/>
                <wp:lineTo x="-120" y="516"/>
                <wp:lineTo x="-120" y="27882"/>
                <wp:lineTo x="21556" y="27882"/>
                <wp:lineTo x="21556" y="1721"/>
                <wp:lineTo x="21436" y="1033"/>
                <wp:lineTo x="20957" y="0"/>
                <wp:lineTo x="5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985" cy="239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BFCBB27" w14:textId="08CFF370" w:rsidR="00924745" w:rsidRPr="00924745" w:rsidRDefault="00924745" w:rsidP="00924745">
      <w:pPr>
        <w:spacing w:after="0" w:line="240" w:lineRule="auto"/>
        <w:rPr>
          <w:rFonts w:ascii="Times New Roman" w:eastAsia="Times New Roman" w:hAnsi="Times New Roman" w:cs="Times New Roman"/>
          <w:sz w:val="24"/>
          <w:szCs w:val="24"/>
          <w:lang w:eastAsia="en-GB"/>
        </w:rPr>
      </w:pPr>
    </w:p>
    <w:p w14:paraId="39A4B6D0" w14:textId="0F8D4747" w:rsidR="00924745" w:rsidRPr="00924745" w:rsidRDefault="00924745" w:rsidP="00924745">
      <w:pPr>
        <w:spacing w:after="0" w:line="240" w:lineRule="auto"/>
        <w:rPr>
          <w:rFonts w:ascii="Times New Roman" w:eastAsia="Times New Roman" w:hAnsi="Times New Roman" w:cs="Times New Roman"/>
          <w:sz w:val="24"/>
          <w:szCs w:val="24"/>
          <w:lang w:eastAsia="en-GB"/>
        </w:rPr>
      </w:pPr>
    </w:p>
    <w:p w14:paraId="21D1369E" w14:textId="24528BE0" w:rsidR="00924745" w:rsidRDefault="001E0048" w:rsidP="00924745">
      <w:pPr>
        <w:spacing w:before="100" w:beforeAutospacing="1" w:after="100" w:afterAutospacing="1" w:line="240" w:lineRule="auto"/>
        <w:outlineLvl w:val="2"/>
        <w:rPr>
          <w:rFonts w:ascii="Times New Roman" w:eastAsia="Times New Roman" w:hAnsi="Times New Roman" w:cs="Times New Roman"/>
          <w:b/>
          <w:bCs/>
          <w:i/>
          <w:iCs/>
          <w:sz w:val="27"/>
          <w:szCs w:val="27"/>
          <w:lang w:eastAsia="en-GB"/>
        </w:rPr>
      </w:pPr>
      <w:r w:rsidRPr="00924745">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5B2AD93C" wp14:editId="0DCCC787">
            <wp:simplePos x="0" y="0"/>
            <wp:positionH relativeFrom="margin">
              <wp:align>left</wp:align>
            </wp:positionH>
            <wp:positionV relativeFrom="paragraph">
              <wp:posOffset>120015</wp:posOffset>
            </wp:positionV>
            <wp:extent cx="2238375" cy="2404110"/>
            <wp:effectExtent l="133350" t="114300" r="123825" b="167640"/>
            <wp:wrapTight wrapText="bothSides">
              <wp:wrapPolygon edited="0">
                <wp:start x="-1103" y="-1027"/>
                <wp:lineTo x="-1287" y="21566"/>
                <wp:lineTo x="-735" y="22935"/>
                <wp:lineTo x="22243" y="22935"/>
                <wp:lineTo x="22611" y="21223"/>
                <wp:lineTo x="22427" y="-1027"/>
                <wp:lineTo x="-1103" y="-10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2404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F5CF15A"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4DE61C45"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52C3B115"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26EAC3BC"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6A1F3C4D"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555289AE"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645622C1" w14:textId="77777777" w:rsidR="001E0048" w:rsidRDefault="001E0048" w:rsidP="00924745">
      <w:pPr>
        <w:spacing w:before="100" w:beforeAutospacing="1" w:after="100" w:afterAutospacing="1" w:line="240" w:lineRule="auto"/>
        <w:outlineLvl w:val="2"/>
        <w:rPr>
          <w:rFonts w:ascii="Book Antiqua" w:eastAsia="Times New Roman" w:hAnsi="Book Antiqua" w:cs="Times New Roman"/>
          <w:b/>
          <w:bCs/>
          <w:i/>
          <w:iCs/>
          <w:color w:val="00B0F0"/>
          <w:sz w:val="32"/>
          <w:szCs w:val="32"/>
          <w:lang w:eastAsia="en-GB"/>
        </w:rPr>
      </w:pPr>
    </w:p>
    <w:p w14:paraId="7F0615C3" w14:textId="5A78B8CB" w:rsidR="00924745" w:rsidRPr="00924745" w:rsidRDefault="00924745" w:rsidP="00924745">
      <w:pPr>
        <w:spacing w:before="100" w:beforeAutospacing="1" w:after="100" w:afterAutospacing="1" w:line="240" w:lineRule="auto"/>
        <w:outlineLvl w:val="2"/>
        <w:rPr>
          <w:rFonts w:ascii="Book Antiqua" w:eastAsia="Times New Roman" w:hAnsi="Book Antiqua" w:cs="Times New Roman"/>
          <w:b/>
          <w:bCs/>
          <w:color w:val="00B0F0"/>
          <w:sz w:val="32"/>
          <w:szCs w:val="32"/>
          <w:lang w:eastAsia="en-GB"/>
        </w:rPr>
      </w:pPr>
      <w:r w:rsidRPr="00924745">
        <w:rPr>
          <w:rFonts w:ascii="Book Antiqua" w:eastAsia="Times New Roman" w:hAnsi="Book Antiqua" w:cs="Times New Roman"/>
          <w:b/>
          <w:bCs/>
          <w:i/>
          <w:iCs/>
          <w:color w:val="00B0F0"/>
          <w:sz w:val="32"/>
          <w:szCs w:val="32"/>
          <w:lang w:eastAsia="en-GB"/>
        </w:rPr>
        <w:t>HOW TO WHISK THE YOLKS &amp; SUGAR</w:t>
      </w:r>
    </w:p>
    <w:p w14:paraId="639AD4E0" w14:textId="4B5955E0" w:rsidR="00924745" w:rsidRDefault="00924745" w:rsidP="001E0048">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lang w:eastAsia="en-GB"/>
        </w:rPr>
        <w:t xml:space="preserve">So how do we do this technique? </w:t>
      </w:r>
      <w:proofErr w:type="gramStart"/>
      <w:r w:rsidRPr="00924745">
        <w:rPr>
          <w:rFonts w:ascii="Book Antiqua" w:eastAsia="Times New Roman" w:hAnsi="Book Antiqua" w:cs="Times New Roman"/>
          <w:lang w:eastAsia="en-GB"/>
        </w:rPr>
        <w:t>Well</w:t>
      </w:r>
      <w:proofErr w:type="gramEnd"/>
      <w:r w:rsidRPr="00924745">
        <w:rPr>
          <w:rFonts w:ascii="Book Antiqua" w:eastAsia="Times New Roman" w:hAnsi="Book Antiqua" w:cs="Times New Roman"/>
          <w:lang w:eastAsia="en-GB"/>
        </w:rPr>
        <w:t xml:space="preserve"> I separate the eggs (and just a note, don’t worry if any of the white gets in with the yolk. Just avoid the yolks getting in with the whites. This is because the whites are less likely to whisk successfully with traces of yolk in them). See Photo.</w:t>
      </w:r>
    </w:p>
    <w:p w14:paraId="0F6F5111" w14:textId="77777777" w:rsidR="00924745" w:rsidRPr="00924745" w:rsidRDefault="00924745" w:rsidP="00924745">
      <w:pPr>
        <w:spacing w:after="0" w:line="240" w:lineRule="auto"/>
        <w:jc w:val="both"/>
        <w:rPr>
          <w:rFonts w:ascii="Times New Roman" w:eastAsia="Times New Roman" w:hAnsi="Times New Roman" w:cs="Times New Roman"/>
          <w:sz w:val="24"/>
          <w:szCs w:val="24"/>
          <w:lang w:eastAsia="en-GB"/>
        </w:rPr>
      </w:pPr>
    </w:p>
    <w:p w14:paraId="46985FB5" w14:textId="31C60AB0" w:rsidR="00924745" w:rsidRPr="00924745" w:rsidRDefault="00924745" w:rsidP="00924745">
      <w:pPr>
        <w:spacing w:after="0" w:line="240" w:lineRule="auto"/>
        <w:rPr>
          <w:rFonts w:ascii="Times New Roman" w:eastAsia="Times New Roman" w:hAnsi="Times New Roman" w:cs="Times New Roman"/>
          <w:sz w:val="24"/>
          <w:szCs w:val="24"/>
          <w:lang w:eastAsia="en-GB"/>
        </w:rPr>
      </w:pPr>
      <w:r w:rsidRPr="00924745">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63247EF7" wp14:editId="2D24EC6E">
            <wp:simplePos x="0" y="0"/>
            <wp:positionH relativeFrom="margin">
              <wp:posOffset>675640</wp:posOffset>
            </wp:positionH>
            <wp:positionV relativeFrom="paragraph">
              <wp:posOffset>106045</wp:posOffset>
            </wp:positionV>
            <wp:extent cx="5258435" cy="2428875"/>
            <wp:effectExtent l="152400" t="152400" r="227965" b="238125"/>
            <wp:wrapTight wrapText="bothSides">
              <wp:wrapPolygon edited="0">
                <wp:start x="-626" y="-1355"/>
                <wp:lineTo x="-626" y="23209"/>
                <wp:lineTo x="-548" y="23548"/>
                <wp:lineTo x="22380" y="23548"/>
                <wp:lineTo x="22458" y="23209"/>
                <wp:lineTo x="22458" y="1525"/>
                <wp:lineTo x="22380" y="-1016"/>
                <wp:lineTo x="22380" y="-1355"/>
                <wp:lineTo x="-626" y="-1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8435" cy="24288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4E9E0EAF"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2435FAA9"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6E7ECA85"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6BEBD221"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1E131CFF"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2AB3A8C8"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56477370"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14E796F6" w14:textId="77777777" w:rsid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237D9BE4" w14:textId="7C8EFF5D" w:rsidR="00924745" w:rsidRDefault="00924745" w:rsidP="001E0048">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lang w:eastAsia="en-GB"/>
        </w:rPr>
        <w:t xml:space="preserve">Once they are separated, I mix the yolks and sugar together (on low to begin, or the sugar will go everywhere) and this will very quickly produce an </w:t>
      </w:r>
      <w:proofErr w:type="gramStart"/>
      <w:r w:rsidRPr="00924745">
        <w:rPr>
          <w:rFonts w:ascii="Book Antiqua" w:eastAsia="Times New Roman" w:hAnsi="Book Antiqua" w:cs="Times New Roman"/>
          <w:lang w:eastAsia="en-GB"/>
        </w:rPr>
        <w:t>orange coloured</w:t>
      </w:r>
      <w:proofErr w:type="gramEnd"/>
      <w:r w:rsidRPr="00924745">
        <w:rPr>
          <w:rFonts w:ascii="Book Antiqua" w:eastAsia="Times New Roman" w:hAnsi="Book Antiqua" w:cs="Times New Roman"/>
          <w:lang w:eastAsia="en-GB"/>
        </w:rPr>
        <w:t xml:space="preserve"> mixture. The next step is to whisk the yolks and sugar on high speed, (moving the mixer if it’s a </w:t>
      </w:r>
      <w:proofErr w:type="gramStart"/>
      <w:r w:rsidRPr="00924745">
        <w:rPr>
          <w:rFonts w:ascii="Book Antiqua" w:eastAsia="Times New Roman" w:hAnsi="Book Antiqua" w:cs="Times New Roman"/>
          <w:lang w:eastAsia="en-GB"/>
        </w:rPr>
        <w:t>hand held</w:t>
      </w:r>
      <w:proofErr w:type="gramEnd"/>
      <w:r w:rsidRPr="00924745">
        <w:rPr>
          <w:rFonts w:ascii="Book Antiqua" w:eastAsia="Times New Roman" w:hAnsi="Book Antiqua" w:cs="Times New Roman"/>
          <w:lang w:eastAsia="en-GB"/>
        </w:rPr>
        <w:t xml:space="preserve"> one), until the mixture becomes much </w:t>
      </w:r>
      <w:r w:rsidRPr="00924745">
        <w:rPr>
          <w:rFonts w:ascii="Book Antiqua" w:eastAsia="Times New Roman" w:hAnsi="Book Antiqua" w:cs="Times New Roman"/>
          <w:b/>
          <w:bCs/>
          <w:i/>
          <w:iCs/>
          <w:lang w:eastAsia="en-GB"/>
        </w:rPr>
        <w:t>paler in colour</w:t>
      </w:r>
      <w:r w:rsidRPr="00924745">
        <w:rPr>
          <w:rFonts w:ascii="Book Antiqua" w:eastAsia="Times New Roman" w:hAnsi="Book Antiqua" w:cs="Times New Roman"/>
          <w:lang w:eastAsia="en-GB"/>
        </w:rPr>
        <w:t xml:space="preserve"> (an off cream colour) and be </w:t>
      </w:r>
      <w:r w:rsidRPr="00924745">
        <w:rPr>
          <w:rFonts w:ascii="Book Antiqua" w:eastAsia="Times New Roman" w:hAnsi="Book Antiqua" w:cs="Times New Roman"/>
          <w:b/>
          <w:bCs/>
          <w:i/>
          <w:iCs/>
          <w:lang w:eastAsia="en-GB"/>
        </w:rPr>
        <w:t>thick and creamy</w:t>
      </w:r>
      <w:r w:rsidRPr="00924745">
        <w:rPr>
          <w:rFonts w:ascii="Book Antiqua" w:eastAsia="Times New Roman" w:hAnsi="Book Antiqua" w:cs="Times New Roman"/>
          <w:lang w:eastAsia="en-GB"/>
        </w:rPr>
        <w:t xml:space="preserve">. (See Photo). </w:t>
      </w:r>
    </w:p>
    <w:p w14:paraId="27D13C1F" w14:textId="77777777" w:rsidR="001E0048" w:rsidRPr="001E0048" w:rsidRDefault="001E0048" w:rsidP="001E0048">
      <w:pPr>
        <w:spacing w:before="100" w:beforeAutospacing="1" w:after="100" w:afterAutospacing="1" w:line="240" w:lineRule="auto"/>
        <w:jc w:val="both"/>
        <w:rPr>
          <w:rFonts w:ascii="Book Antiqua" w:eastAsia="Times New Roman" w:hAnsi="Book Antiqua" w:cs="Times New Roman"/>
          <w:lang w:eastAsia="en-GB"/>
        </w:rPr>
      </w:pPr>
    </w:p>
    <w:p w14:paraId="686FDE66" w14:textId="77777777" w:rsidR="001E0048" w:rsidRDefault="001E0048" w:rsidP="00924745">
      <w:pPr>
        <w:spacing w:before="100" w:beforeAutospacing="1" w:after="100" w:afterAutospacing="1" w:line="240" w:lineRule="auto"/>
        <w:jc w:val="both"/>
        <w:outlineLvl w:val="3"/>
        <w:rPr>
          <w:rFonts w:ascii="Book Antiqua" w:eastAsia="Times New Roman" w:hAnsi="Book Antiqua" w:cs="Times New Roman"/>
          <w:b/>
          <w:bCs/>
          <w:i/>
          <w:iCs/>
          <w:color w:val="00B0F0"/>
          <w:sz w:val="28"/>
          <w:szCs w:val="28"/>
          <w:lang w:eastAsia="en-GB"/>
        </w:rPr>
      </w:pPr>
    </w:p>
    <w:p w14:paraId="3658CE64" w14:textId="366554B8" w:rsidR="00924745" w:rsidRPr="00924745" w:rsidRDefault="00924745" w:rsidP="00924745">
      <w:pPr>
        <w:spacing w:before="100" w:beforeAutospacing="1" w:after="100" w:afterAutospacing="1" w:line="240" w:lineRule="auto"/>
        <w:jc w:val="both"/>
        <w:outlineLvl w:val="3"/>
        <w:rPr>
          <w:rFonts w:ascii="Book Antiqua" w:eastAsia="Times New Roman" w:hAnsi="Book Antiqua" w:cs="Times New Roman"/>
          <w:b/>
          <w:bCs/>
          <w:color w:val="00B0F0"/>
          <w:sz w:val="28"/>
          <w:szCs w:val="28"/>
          <w:lang w:eastAsia="en-GB"/>
        </w:rPr>
      </w:pPr>
      <w:r w:rsidRPr="00924745">
        <w:rPr>
          <w:rFonts w:ascii="Book Antiqua" w:eastAsia="Times New Roman" w:hAnsi="Book Antiqua" w:cs="Times New Roman"/>
          <w:b/>
          <w:bCs/>
          <w:i/>
          <w:iCs/>
          <w:color w:val="00B0F0"/>
          <w:sz w:val="28"/>
          <w:szCs w:val="28"/>
          <w:lang w:eastAsia="en-GB"/>
        </w:rPr>
        <w:t>HOW TO TELL IF WHISKED ENOUGH – THE ‘TEST’</w:t>
      </w:r>
    </w:p>
    <w:p w14:paraId="07F29132" w14:textId="77777777" w:rsidR="00924745" w:rsidRPr="00924745" w:rsidRDefault="00924745" w:rsidP="00924745">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lang w:eastAsia="en-GB"/>
        </w:rPr>
        <w:t xml:space="preserve">To tell if it is whisked enough, </w:t>
      </w:r>
      <w:proofErr w:type="gramStart"/>
      <w:r w:rsidRPr="00924745">
        <w:rPr>
          <w:rFonts w:ascii="Book Antiqua" w:eastAsia="Times New Roman" w:hAnsi="Book Antiqua" w:cs="Times New Roman"/>
          <w:lang w:eastAsia="en-GB"/>
        </w:rPr>
        <w:t>lift up</w:t>
      </w:r>
      <w:proofErr w:type="gramEnd"/>
      <w:r w:rsidRPr="00924745">
        <w:rPr>
          <w:rFonts w:ascii="Book Antiqua" w:eastAsia="Times New Roman" w:hAnsi="Book Antiqua" w:cs="Times New Roman"/>
          <w:lang w:eastAsia="en-GB"/>
        </w:rPr>
        <w:t xml:space="preserve"> the beater (s) with mixture on the end and swirl a number 8 (or pattern) on the surface of the batter with the dripping mixture. If the pattern, is visible and </w:t>
      </w:r>
      <w:proofErr w:type="gramStart"/>
      <w:r w:rsidRPr="00924745">
        <w:rPr>
          <w:rFonts w:ascii="Book Antiqua" w:eastAsia="Times New Roman" w:hAnsi="Book Antiqua" w:cs="Times New Roman"/>
          <w:lang w:eastAsia="en-GB"/>
        </w:rPr>
        <w:t>doesn’t</w:t>
      </w:r>
      <w:proofErr w:type="gramEnd"/>
      <w:r w:rsidRPr="00924745">
        <w:rPr>
          <w:rFonts w:ascii="Book Antiqua" w:eastAsia="Times New Roman" w:hAnsi="Book Antiqua" w:cs="Times New Roman"/>
          <w:lang w:eastAsia="en-GB"/>
        </w:rPr>
        <w:t xml:space="preserve"> disappear right away, then it is whisked enough. See Photo below. It can be described as ‘leaving a trail’ like the way the batter has fallen in the photo below.</w:t>
      </w:r>
    </w:p>
    <w:p w14:paraId="7FB8EDD9" w14:textId="3D101FAD" w:rsidR="00924745" w:rsidRPr="00924745" w:rsidRDefault="00924745" w:rsidP="00924745">
      <w:pPr>
        <w:spacing w:after="0" w:line="240" w:lineRule="auto"/>
        <w:jc w:val="both"/>
        <w:rPr>
          <w:rFonts w:ascii="Book Antiqua" w:eastAsia="Times New Roman" w:hAnsi="Book Antiqua" w:cs="Times New Roman"/>
          <w:sz w:val="24"/>
          <w:szCs w:val="24"/>
          <w:lang w:eastAsia="en-GB"/>
        </w:rPr>
      </w:pPr>
    </w:p>
    <w:p w14:paraId="748990FE" w14:textId="3EF8D626" w:rsidR="00924745" w:rsidRDefault="00924745" w:rsidP="00924745">
      <w:pPr>
        <w:spacing w:after="0" w:line="240" w:lineRule="auto"/>
        <w:jc w:val="center"/>
        <w:rPr>
          <w:rFonts w:ascii="Times New Roman" w:eastAsia="Times New Roman" w:hAnsi="Times New Roman" w:cs="Times New Roman"/>
          <w:i/>
          <w:iCs/>
          <w:sz w:val="24"/>
          <w:szCs w:val="24"/>
          <w:lang w:eastAsia="en-GB"/>
        </w:rPr>
      </w:pPr>
      <w:r w:rsidRPr="00924745">
        <w:rPr>
          <w:rFonts w:ascii="Times New Roman" w:eastAsia="Times New Roman" w:hAnsi="Times New Roman" w:cs="Times New Roman"/>
          <w:noProof/>
          <w:sz w:val="24"/>
          <w:szCs w:val="24"/>
          <w:lang w:eastAsia="en-GB"/>
        </w:rPr>
        <w:drawing>
          <wp:inline distT="0" distB="0" distL="0" distR="0" wp14:anchorId="32BFCFE7" wp14:editId="684BBFF6">
            <wp:extent cx="6391275" cy="2440238"/>
            <wp:effectExtent l="152400" t="152400" r="352425" b="360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2322" cy="2444456"/>
                    </a:xfrm>
                    <a:prstGeom prst="rect">
                      <a:avLst/>
                    </a:prstGeom>
                    <a:ln>
                      <a:noFill/>
                    </a:ln>
                    <a:effectLst>
                      <a:outerShdw blurRad="292100" dist="139700" dir="2700000" algn="tl" rotWithShape="0">
                        <a:srgbClr val="333333">
                          <a:alpha val="65000"/>
                        </a:srgbClr>
                      </a:outerShdw>
                    </a:effectLst>
                  </pic:spPr>
                </pic:pic>
              </a:graphicData>
            </a:graphic>
          </wp:inline>
        </w:drawing>
      </w:r>
      <w:hyperlink r:id="rId16" w:tgtFrame="_blank" w:history="1">
        <w:r w:rsidRPr="00924745">
          <w:rPr>
            <w:rFonts w:ascii="Times New Roman" w:eastAsia="Times New Roman" w:hAnsi="Times New Roman" w:cs="Times New Roman"/>
            <w:i/>
            <w:iCs/>
            <w:color w:val="0000FF"/>
            <w:sz w:val="24"/>
            <w:szCs w:val="24"/>
            <w:u w:val="single"/>
            <w:lang w:eastAsia="en-GB"/>
          </w:rPr>
          <w:t>Performing the ‘Ribbon Test’ to get a ‘Ribb</w:t>
        </w:r>
        <w:r>
          <w:rPr>
            <w:rFonts w:ascii="Times New Roman" w:eastAsia="Times New Roman" w:hAnsi="Times New Roman" w:cs="Times New Roman"/>
            <w:i/>
            <w:iCs/>
            <w:color w:val="0000FF"/>
            <w:sz w:val="24"/>
            <w:szCs w:val="24"/>
            <w:u w:val="single"/>
            <w:lang w:eastAsia="en-GB"/>
          </w:rPr>
          <w:t>o</w:t>
        </w:r>
        <w:r w:rsidRPr="00924745">
          <w:rPr>
            <w:rFonts w:ascii="Times New Roman" w:eastAsia="Times New Roman" w:hAnsi="Times New Roman" w:cs="Times New Roman"/>
            <w:i/>
            <w:iCs/>
            <w:color w:val="0000FF"/>
            <w:sz w:val="24"/>
            <w:szCs w:val="24"/>
            <w:u w:val="single"/>
            <w:lang w:eastAsia="en-GB"/>
          </w:rPr>
          <w:t>n Trail’</w:t>
        </w:r>
      </w:hyperlink>
    </w:p>
    <w:p w14:paraId="6B3C4C0A" w14:textId="77777777" w:rsidR="00924745" w:rsidRPr="00924745" w:rsidRDefault="00924745" w:rsidP="00924745">
      <w:pPr>
        <w:spacing w:after="0" w:line="240" w:lineRule="auto"/>
        <w:jc w:val="center"/>
        <w:rPr>
          <w:rFonts w:ascii="Times New Roman" w:eastAsia="Times New Roman" w:hAnsi="Times New Roman" w:cs="Times New Roman"/>
          <w:sz w:val="24"/>
          <w:szCs w:val="24"/>
          <w:lang w:eastAsia="en-GB"/>
        </w:rPr>
      </w:pPr>
    </w:p>
    <w:p w14:paraId="5C8C6785" w14:textId="320270E8" w:rsidR="00924745" w:rsidRPr="00924745" w:rsidRDefault="00924745" w:rsidP="00924745">
      <w:pPr>
        <w:spacing w:after="0" w:line="240" w:lineRule="auto"/>
        <w:rPr>
          <w:rFonts w:ascii="Times New Roman" w:eastAsia="Times New Roman" w:hAnsi="Times New Roman" w:cs="Times New Roman"/>
          <w:sz w:val="24"/>
          <w:szCs w:val="24"/>
          <w:lang w:eastAsia="en-GB"/>
        </w:rPr>
      </w:pPr>
    </w:p>
    <w:p w14:paraId="116C2DEA" w14:textId="28DF0890" w:rsidR="00924745" w:rsidRPr="00924745" w:rsidRDefault="00924745" w:rsidP="00924745">
      <w:pPr>
        <w:spacing w:after="0" w:line="240" w:lineRule="auto"/>
        <w:rPr>
          <w:rFonts w:ascii="Times New Roman" w:eastAsia="Times New Roman" w:hAnsi="Times New Roman" w:cs="Times New Roman"/>
          <w:sz w:val="24"/>
          <w:szCs w:val="24"/>
          <w:lang w:eastAsia="en-GB"/>
        </w:rPr>
      </w:pPr>
      <w:r w:rsidRPr="00924745">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6C538816" wp14:editId="4DC184A1">
            <wp:simplePos x="0" y="0"/>
            <wp:positionH relativeFrom="column">
              <wp:posOffset>152400</wp:posOffset>
            </wp:positionH>
            <wp:positionV relativeFrom="paragraph">
              <wp:posOffset>137160</wp:posOffset>
            </wp:positionV>
            <wp:extent cx="2914650" cy="2111375"/>
            <wp:effectExtent l="171450" t="133350" r="171450" b="155575"/>
            <wp:wrapTight wrapText="bothSides">
              <wp:wrapPolygon edited="0">
                <wp:start x="-847" y="-1364"/>
                <wp:lineTo x="-1271" y="-974"/>
                <wp:lineTo x="-1271" y="18319"/>
                <wp:lineTo x="565" y="20853"/>
                <wp:lineTo x="565" y="21048"/>
                <wp:lineTo x="2118" y="22607"/>
                <wp:lineTo x="2259" y="22997"/>
                <wp:lineTo x="22024" y="22997"/>
                <wp:lineTo x="22165" y="22607"/>
                <wp:lineTo x="22729" y="21048"/>
                <wp:lineTo x="22729" y="5262"/>
                <wp:lineTo x="22024" y="2339"/>
                <wp:lineTo x="22024" y="2144"/>
                <wp:lineTo x="19624" y="-1364"/>
                <wp:lineTo x="-847" y="-13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2111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E2A2041" w14:textId="77777777" w:rsidR="00924745" w:rsidRPr="00924745" w:rsidRDefault="00924745" w:rsidP="00924745">
      <w:pPr>
        <w:spacing w:before="100" w:beforeAutospacing="1" w:after="100" w:afterAutospacing="1" w:line="240" w:lineRule="auto"/>
        <w:jc w:val="both"/>
        <w:rPr>
          <w:rFonts w:ascii="Book Antiqua" w:eastAsia="Times New Roman" w:hAnsi="Book Antiqua" w:cs="Times New Roman"/>
          <w:lang w:eastAsia="en-GB"/>
        </w:rPr>
      </w:pPr>
      <w:r w:rsidRPr="00924745">
        <w:rPr>
          <w:rFonts w:ascii="Book Antiqua" w:eastAsia="Times New Roman" w:hAnsi="Book Antiqua" w:cs="Times New Roman"/>
          <w:lang w:eastAsia="en-GB"/>
        </w:rPr>
        <w:t xml:space="preserve">Once the yolks and sugar are whisked sufficiently, you whisk the egg whites until they form firm stiff peaks (like in meringues where you can turn the bowl upside down). (To save on washing up, whisk the white first and then whisk the yolks and sugar, with no need to clean the beaters). </w:t>
      </w:r>
      <w:proofErr w:type="gramStart"/>
      <w:r w:rsidRPr="00924745">
        <w:rPr>
          <w:rFonts w:ascii="Book Antiqua" w:eastAsia="Times New Roman" w:hAnsi="Book Antiqua" w:cs="Times New Roman"/>
          <w:lang w:eastAsia="en-GB"/>
        </w:rPr>
        <w:t>Both of the these</w:t>
      </w:r>
      <w:proofErr w:type="gramEnd"/>
      <w:r w:rsidRPr="00924745">
        <w:rPr>
          <w:rFonts w:ascii="Book Antiqua" w:eastAsia="Times New Roman" w:hAnsi="Book Antiqua" w:cs="Times New Roman"/>
          <w:lang w:eastAsia="en-GB"/>
        </w:rPr>
        <w:t xml:space="preserve"> whisked egg parts are then folded very gently into the rest of the cake batter, (and I prefer a rubber or silicone spatula for this, so as not to knock out any of the air you just worked up by whisking well). And all that remains, is for the cake to be baked.</w:t>
      </w:r>
    </w:p>
    <w:p w14:paraId="31244AEF" w14:textId="77777777" w:rsidR="00924745" w:rsidRPr="00924745" w:rsidRDefault="00924745" w:rsidP="00924745">
      <w:pPr>
        <w:spacing w:after="0" w:line="240" w:lineRule="auto"/>
        <w:jc w:val="both"/>
        <w:rPr>
          <w:rFonts w:ascii="Times New Roman" w:eastAsia="Times New Roman" w:hAnsi="Times New Roman" w:cs="Times New Roman"/>
          <w:sz w:val="24"/>
          <w:szCs w:val="24"/>
          <w:lang w:eastAsia="en-GB"/>
        </w:rPr>
      </w:pPr>
      <w:r w:rsidRPr="00924745">
        <w:rPr>
          <w:rFonts w:ascii="Book Antiqua" w:eastAsia="Times New Roman" w:hAnsi="Book Antiqua" w:cs="Times New Roman"/>
          <w:lang w:eastAsia="en-GB"/>
        </w:rPr>
        <w:pict w14:anchorId="5B98A4D5">
          <v:rect id="_x0000_i1042" style="width:0;height:1.5pt" o:hralign="center" o:hrstd="t" o:hr="t" fillcolor="#a0a0a0" stroked="f"/>
        </w:pict>
      </w:r>
    </w:p>
    <w:p w14:paraId="585B8D43" w14:textId="77777777" w:rsidR="00924745" w:rsidRPr="00924745" w:rsidRDefault="00924745" w:rsidP="00924745">
      <w:pPr>
        <w:spacing w:before="100" w:beforeAutospacing="1" w:after="100" w:afterAutospacing="1" w:line="240" w:lineRule="auto"/>
        <w:rPr>
          <w:rFonts w:ascii="Times New Roman" w:eastAsia="Times New Roman" w:hAnsi="Times New Roman" w:cs="Times New Roman"/>
          <w:sz w:val="24"/>
          <w:szCs w:val="24"/>
          <w:lang w:eastAsia="en-GB"/>
        </w:rPr>
      </w:pPr>
      <w:r w:rsidRPr="00924745">
        <w:rPr>
          <w:rFonts w:ascii="Times New Roman" w:eastAsia="Times New Roman" w:hAnsi="Times New Roman" w:cs="Times New Roman"/>
          <w:sz w:val="24"/>
          <w:szCs w:val="24"/>
          <w:lang w:eastAsia="en-GB"/>
        </w:rPr>
        <w:t xml:space="preserve">Now view my </w:t>
      </w:r>
      <w:proofErr w:type="gramStart"/>
      <w:r w:rsidRPr="00924745">
        <w:rPr>
          <w:rFonts w:ascii="Times New Roman" w:eastAsia="Times New Roman" w:hAnsi="Times New Roman" w:cs="Times New Roman"/>
          <w:sz w:val="24"/>
          <w:szCs w:val="24"/>
          <w:lang w:eastAsia="en-GB"/>
        </w:rPr>
        <w:t>really quick</w:t>
      </w:r>
      <w:proofErr w:type="gramEnd"/>
      <w:r w:rsidRPr="00924745">
        <w:rPr>
          <w:rFonts w:ascii="Times New Roman" w:eastAsia="Times New Roman" w:hAnsi="Times New Roman" w:cs="Times New Roman"/>
          <w:sz w:val="24"/>
          <w:szCs w:val="24"/>
          <w:lang w:eastAsia="en-GB"/>
        </w:rPr>
        <w:t xml:space="preserve"> video on the process I just described and look out for one on whisking egg whites too. You can also check out my </w:t>
      </w:r>
      <w:hyperlink r:id="rId18" w:tgtFrame="_blank" w:history="1">
        <w:r w:rsidRPr="00924745">
          <w:rPr>
            <w:rFonts w:ascii="Times New Roman" w:eastAsia="Times New Roman" w:hAnsi="Times New Roman" w:cs="Times New Roman"/>
            <w:i/>
            <w:iCs/>
            <w:color w:val="0000FF"/>
            <w:sz w:val="24"/>
            <w:szCs w:val="24"/>
            <w:u w:val="single"/>
            <w:lang w:eastAsia="en-GB"/>
          </w:rPr>
          <w:t>Giant Jaffa Cake video,</w:t>
        </w:r>
      </w:hyperlink>
      <w:r w:rsidRPr="00924745">
        <w:rPr>
          <w:rFonts w:ascii="Times New Roman" w:eastAsia="Times New Roman" w:hAnsi="Times New Roman" w:cs="Times New Roman"/>
          <w:sz w:val="24"/>
          <w:szCs w:val="24"/>
          <w:lang w:eastAsia="en-GB"/>
        </w:rPr>
        <w:t xml:space="preserve"> where I made a Genoise cake, using this same method. </w:t>
      </w:r>
    </w:p>
    <w:p w14:paraId="10C737FD" w14:textId="77777777" w:rsidR="00924745" w:rsidRPr="00924745" w:rsidRDefault="00924745" w:rsidP="00924745">
      <w:pPr>
        <w:spacing w:before="100" w:beforeAutospacing="1" w:after="100" w:afterAutospacing="1" w:line="240" w:lineRule="auto"/>
        <w:rPr>
          <w:rFonts w:ascii="Times New Roman" w:eastAsia="Times New Roman" w:hAnsi="Times New Roman" w:cs="Times New Roman"/>
          <w:sz w:val="24"/>
          <w:szCs w:val="24"/>
          <w:lang w:eastAsia="en-GB"/>
        </w:rPr>
      </w:pPr>
      <w:r w:rsidRPr="00924745">
        <w:rPr>
          <w:rFonts w:ascii="Times New Roman" w:eastAsia="Times New Roman" w:hAnsi="Times New Roman" w:cs="Times New Roman"/>
          <w:b/>
          <w:bCs/>
          <w:i/>
          <w:iCs/>
          <w:sz w:val="24"/>
          <w:szCs w:val="24"/>
          <w:lang w:eastAsia="en-GB"/>
        </w:rPr>
        <w:t>Happy Baking &amp; Making</w:t>
      </w:r>
    </w:p>
    <w:p w14:paraId="45BBAF04" w14:textId="77777777" w:rsidR="00924745" w:rsidRPr="00924745" w:rsidRDefault="00924745" w:rsidP="00924745">
      <w:pPr>
        <w:spacing w:before="100" w:beforeAutospacing="1" w:after="100" w:afterAutospacing="1" w:line="240" w:lineRule="auto"/>
        <w:rPr>
          <w:rFonts w:ascii="Times New Roman" w:eastAsia="Times New Roman" w:hAnsi="Times New Roman" w:cs="Times New Roman"/>
          <w:sz w:val="24"/>
          <w:szCs w:val="24"/>
          <w:lang w:eastAsia="en-GB"/>
        </w:rPr>
      </w:pPr>
      <w:r w:rsidRPr="00924745">
        <w:rPr>
          <w:rFonts w:ascii="Times New Roman" w:eastAsia="Times New Roman" w:hAnsi="Times New Roman" w:cs="Times New Roman"/>
          <w:b/>
          <w:bCs/>
          <w:i/>
          <w:iCs/>
          <w:sz w:val="24"/>
          <w:szCs w:val="24"/>
          <w:lang w:eastAsia="en-GB"/>
        </w:rPr>
        <w:t>Happy Memories &amp; Tummies!</w:t>
      </w:r>
    </w:p>
    <w:p w14:paraId="28D01472" w14:textId="26B3DACE" w:rsidR="00924745" w:rsidRPr="001E0048" w:rsidRDefault="00924745" w:rsidP="001E004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24745">
        <w:rPr>
          <w:rFonts w:ascii="Times New Roman" w:eastAsia="Times New Roman" w:hAnsi="Times New Roman" w:cs="Times New Roman"/>
          <w:b/>
          <w:bCs/>
          <w:i/>
          <w:iCs/>
          <w:sz w:val="24"/>
          <w:szCs w:val="24"/>
          <w:lang w:eastAsia="en-GB"/>
        </w:rPr>
        <w:t>Caro x</w:t>
      </w:r>
    </w:p>
    <w:sectPr w:rsidR="00924745" w:rsidRPr="001E0048" w:rsidSect="009247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790D"/>
    <w:multiLevelType w:val="multilevel"/>
    <w:tmpl w:val="55E4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45"/>
    <w:rsid w:val="001E0048"/>
    <w:rsid w:val="00924745"/>
    <w:rsid w:val="0098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9E3A"/>
  <w15:chartTrackingRefBased/>
  <w15:docId w15:val="{FB599E0A-B7F2-4537-883E-C2FBB4B1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47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47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247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7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474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24745"/>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924745"/>
  </w:style>
  <w:style w:type="character" w:styleId="Hyperlink">
    <w:name w:val="Hyperlink"/>
    <w:basedOn w:val="DefaultParagraphFont"/>
    <w:uiPriority w:val="99"/>
    <w:semiHidden/>
    <w:unhideWhenUsed/>
    <w:rsid w:val="00924745"/>
    <w:rPr>
      <w:color w:val="0000FF"/>
      <w:u w:val="single"/>
    </w:rPr>
  </w:style>
  <w:style w:type="character" w:customStyle="1" w:styleId="byline">
    <w:name w:val="byline"/>
    <w:basedOn w:val="DefaultParagraphFont"/>
    <w:rsid w:val="00924745"/>
  </w:style>
  <w:style w:type="character" w:customStyle="1" w:styleId="author">
    <w:name w:val="author"/>
    <w:basedOn w:val="DefaultParagraphFont"/>
    <w:rsid w:val="00924745"/>
  </w:style>
  <w:style w:type="character" w:styleId="Emphasis">
    <w:name w:val="Emphasis"/>
    <w:basedOn w:val="DefaultParagraphFont"/>
    <w:uiPriority w:val="20"/>
    <w:qFormat/>
    <w:rsid w:val="00924745"/>
    <w:rPr>
      <w:i/>
      <w:iCs/>
    </w:rPr>
  </w:style>
  <w:style w:type="character" w:customStyle="1" w:styleId="has-inline-color">
    <w:name w:val="has-inline-color"/>
    <w:basedOn w:val="DefaultParagraphFont"/>
    <w:rsid w:val="00924745"/>
  </w:style>
  <w:style w:type="paragraph" w:styleId="NormalWeb">
    <w:name w:val="Normal (Web)"/>
    <w:basedOn w:val="Normal"/>
    <w:uiPriority w:val="99"/>
    <w:semiHidden/>
    <w:unhideWhenUsed/>
    <w:rsid w:val="009247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4745"/>
    <w:rPr>
      <w:b/>
      <w:bCs/>
    </w:rPr>
  </w:style>
  <w:style w:type="paragraph" w:customStyle="1" w:styleId="has-text-align-center">
    <w:name w:val="has-text-align-center"/>
    <w:basedOn w:val="Normal"/>
    <w:rsid w:val="009247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social-link">
    <w:name w:val="wp-social-link"/>
    <w:basedOn w:val="Normal"/>
    <w:rsid w:val="009247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0489">
      <w:bodyDiv w:val="1"/>
      <w:marLeft w:val="0"/>
      <w:marRight w:val="0"/>
      <w:marTop w:val="0"/>
      <w:marBottom w:val="0"/>
      <w:divBdr>
        <w:top w:val="none" w:sz="0" w:space="0" w:color="auto"/>
        <w:left w:val="none" w:sz="0" w:space="0" w:color="auto"/>
        <w:bottom w:val="none" w:sz="0" w:space="0" w:color="auto"/>
        <w:right w:val="none" w:sz="0" w:space="0" w:color="auto"/>
      </w:divBdr>
      <w:divsChild>
        <w:div w:id="1676496495">
          <w:marLeft w:val="0"/>
          <w:marRight w:val="0"/>
          <w:marTop w:val="0"/>
          <w:marBottom w:val="0"/>
          <w:divBdr>
            <w:top w:val="none" w:sz="0" w:space="0" w:color="auto"/>
            <w:left w:val="none" w:sz="0" w:space="0" w:color="auto"/>
            <w:bottom w:val="none" w:sz="0" w:space="0" w:color="auto"/>
            <w:right w:val="none" w:sz="0" w:space="0" w:color="auto"/>
          </w:divBdr>
        </w:div>
        <w:div w:id="644512463">
          <w:marLeft w:val="0"/>
          <w:marRight w:val="0"/>
          <w:marTop w:val="0"/>
          <w:marBottom w:val="0"/>
          <w:divBdr>
            <w:top w:val="none" w:sz="0" w:space="0" w:color="auto"/>
            <w:left w:val="none" w:sz="0" w:space="0" w:color="auto"/>
            <w:bottom w:val="none" w:sz="0" w:space="0" w:color="auto"/>
            <w:right w:val="none" w:sz="0" w:space="0" w:color="auto"/>
          </w:divBdr>
          <w:divsChild>
            <w:div w:id="464004343">
              <w:marLeft w:val="0"/>
              <w:marRight w:val="0"/>
              <w:marTop w:val="0"/>
              <w:marBottom w:val="0"/>
              <w:divBdr>
                <w:top w:val="none" w:sz="0" w:space="0" w:color="auto"/>
                <w:left w:val="none" w:sz="0" w:space="0" w:color="auto"/>
                <w:bottom w:val="none" w:sz="0" w:space="0" w:color="auto"/>
                <w:right w:val="none" w:sz="0" w:space="0" w:color="auto"/>
              </w:divBdr>
              <w:divsChild>
                <w:div w:id="707874934">
                  <w:marLeft w:val="0"/>
                  <w:marRight w:val="0"/>
                  <w:marTop w:val="0"/>
                  <w:marBottom w:val="0"/>
                  <w:divBdr>
                    <w:top w:val="none" w:sz="0" w:space="0" w:color="auto"/>
                    <w:left w:val="none" w:sz="0" w:space="0" w:color="auto"/>
                    <w:bottom w:val="none" w:sz="0" w:space="0" w:color="auto"/>
                    <w:right w:val="none" w:sz="0" w:space="0" w:color="auto"/>
                  </w:divBdr>
                </w:div>
                <w:div w:id="809134814">
                  <w:marLeft w:val="0"/>
                  <w:marRight w:val="0"/>
                  <w:marTop w:val="0"/>
                  <w:marBottom w:val="0"/>
                  <w:divBdr>
                    <w:top w:val="none" w:sz="0" w:space="0" w:color="auto"/>
                    <w:left w:val="none" w:sz="0" w:space="0" w:color="auto"/>
                    <w:bottom w:val="none" w:sz="0" w:space="0" w:color="auto"/>
                    <w:right w:val="none" w:sz="0" w:space="0" w:color="auto"/>
                  </w:divBdr>
                  <w:divsChild>
                    <w:div w:id="1802649345">
                      <w:marLeft w:val="0"/>
                      <w:marRight w:val="0"/>
                      <w:marTop w:val="0"/>
                      <w:marBottom w:val="0"/>
                      <w:divBdr>
                        <w:top w:val="none" w:sz="0" w:space="0" w:color="auto"/>
                        <w:left w:val="none" w:sz="0" w:space="0" w:color="auto"/>
                        <w:bottom w:val="none" w:sz="0" w:space="0" w:color="auto"/>
                        <w:right w:val="none" w:sz="0" w:space="0" w:color="auto"/>
                      </w:divBdr>
                    </w:div>
                  </w:divsChild>
                </w:div>
                <w:div w:id="121045868">
                  <w:marLeft w:val="0"/>
                  <w:marRight w:val="0"/>
                  <w:marTop w:val="0"/>
                  <w:marBottom w:val="0"/>
                  <w:divBdr>
                    <w:top w:val="none" w:sz="0" w:space="0" w:color="auto"/>
                    <w:left w:val="none" w:sz="0" w:space="0" w:color="auto"/>
                    <w:bottom w:val="none" w:sz="0" w:space="0" w:color="auto"/>
                    <w:right w:val="none" w:sz="0" w:space="0" w:color="auto"/>
                  </w:divBdr>
                  <w:divsChild>
                    <w:div w:id="1703358594">
                      <w:marLeft w:val="0"/>
                      <w:marRight w:val="0"/>
                      <w:marTop w:val="0"/>
                      <w:marBottom w:val="0"/>
                      <w:divBdr>
                        <w:top w:val="none" w:sz="0" w:space="0" w:color="auto"/>
                        <w:left w:val="none" w:sz="0" w:space="0" w:color="auto"/>
                        <w:bottom w:val="none" w:sz="0" w:space="0" w:color="auto"/>
                        <w:right w:val="none" w:sz="0" w:space="0" w:color="auto"/>
                      </w:divBdr>
                    </w:div>
                  </w:divsChild>
                </w:div>
                <w:div w:id="1935477191">
                  <w:marLeft w:val="0"/>
                  <w:marRight w:val="0"/>
                  <w:marTop w:val="0"/>
                  <w:marBottom w:val="0"/>
                  <w:divBdr>
                    <w:top w:val="none" w:sz="0" w:space="0" w:color="auto"/>
                    <w:left w:val="none" w:sz="0" w:space="0" w:color="auto"/>
                    <w:bottom w:val="none" w:sz="0" w:space="0" w:color="auto"/>
                    <w:right w:val="none" w:sz="0" w:space="0" w:color="auto"/>
                  </w:divBdr>
                  <w:divsChild>
                    <w:div w:id="1527056491">
                      <w:marLeft w:val="0"/>
                      <w:marRight w:val="0"/>
                      <w:marTop w:val="0"/>
                      <w:marBottom w:val="0"/>
                      <w:divBdr>
                        <w:top w:val="none" w:sz="0" w:space="0" w:color="auto"/>
                        <w:left w:val="none" w:sz="0" w:space="0" w:color="auto"/>
                        <w:bottom w:val="none" w:sz="0" w:space="0" w:color="auto"/>
                        <w:right w:val="none" w:sz="0" w:space="0" w:color="auto"/>
                      </w:divBdr>
                    </w:div>
                  </w:divsChild>
                </w:div>
                <w:div w:id="934751630">
                  <w:marLeft w:val="0"/>
                  <w:marRight w:val="0"/>
                  <w:marTop w:val="0"/>
                  <w:marBottom w:val="0"/>
                  <w:divBdr>
                    <w:top w:val="none" w:sz="0" w:space="0" w:color="auto"/>
                    <w:left w:val="none" w:sz="0" w:space="0" w:color="auto"/>
                    <w:bottom w:val="none" w:sz="0" w:space="0" w:color="auto"/>
                    <w:right w:val="none" w:sz="0" w:space="0" w:color="auto"/>
                  </w:divBdr>
                  <w:divsChild>
                    <w:div w:id="718238823">
                      <w:marLeft w:val="0"/>
                      <w:marRight w:val="0"/>
                      <w:marTop w:val="0"/>
                      <w:marBottom w:val="0"/>
                      <w:divBdr>
                        <w:top w:val="none" w:sz="0" w:space="0" w:color="auto"/>
                        <w:left w:val="none" w:sz="0" w:space="0" w:color="auto"/>
                        <w:bottom w:val="none" w:sz="0" w:space="0" w:color="auto"/>
                        <w:right w:val="none" w:sz="0" w:space="0" w:color="auto"/>
                      </w:divBdr>
                    </w:div>
                  </w:divsChild>
                </w:div>
                <w:div w:id="1868637036">
                  <w:marLeft w:val="0"/>
                  <w:marRight w:val="0"/>
                  <w:marTop w:val="0"/>
                  <w:marBottom w:val="0"/>
                  <w:divBdr>
                    <w:top w:val="none" w:sz="0" w:space="0" w:color="auto"/>
                    <w:left w:val="none" w:sz="0" w:space="0" w:color="auto"/>
                    <w:bottom w:val="none" w:sz="0" w:space="0" w:color="auto"/>
                    <w:right w:val="none" w:sz="0" w:space="0" w:color="auto"/>
                  </w:divBdr>
                  <w:divsChild>
                    <w:div w:id="998341613">
                      <w:marLeft w:val="0"/>
                      <w:marRight w:val="0"/>
                      <w:marTop w:val="0"/>
                      <w:marBottom w:val="0"/>
                      <w:divBdr>
                        <w:top w:val="none" w:sz="0" w:space="0" w:color="auto"/>
                        <w:left w:val="none" w:sz="0" w:space="0" w:color="auto"/>
                        <w:bottom w:val="none" w:sz="0" w:space="0" w:color="auto"/>
                        <w:right w:val="none" w:sz="0" w:space="0" w:color="auto"/>
                      </w:divBdr>
                    </w:div>
                  </w:divsChild>
                </w:div>
                <w:div w:id="1662392825">
                  <w:marLeft w:val="0"/>
                  <w:marRight w:val="0"/>
                  <w:marTop w:val="0"/>
                  <w:marBottom w:val="0"/>
                  <w:divBdr>
                    <w:top w:val="none" w:sz="0" w:space="0" w:color="auto"/>
                    <w:left w:val="none" w:sz="0" w:space="0" w:color="auto"/>
                    <w:bottom w:val="none" w:sz="0" w:space="0" w:color="auto"/>
                    <w:right w:val="none" w:sz="0" w:space="0" w:color="auto"/>
                  </w:divBdr>
                  <w:divsChild>
                    <w:div w:id="157157282">
                      <w:marLeft w:val="0"/>
                      <w:marRight w:val="0"/>
                      <w:marTop w:val="0"/>
                      <w:marBottom w:val="0"/>
                      <w:divBdr>
                        <w:top w:val="none" w:sz="0" w:space="0" w:color="auto"/>
                        <w:left w:val="none" w:sz="0" w:space="0" w:color="auto"/>
                        <w:bottom w:val="none" w:sz="0" w:space="0" w:color="auto"/>
                        <w:right w:val="none" w:sz="0" w:space="0" w:color="auto"/>
                      </w:divBdr>
                    </w:div>
                  </w:divsChild>
                </w:div>
                <w:div w:id="682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onlinebakinglessons.com/chocolate-orange-yule-log-that-happens-to-be-gluten-free/" TargetMode="External"/><Relationship Id="rId13" Type="http://schemas.openxmlformats.org/officeDocument/2006/relationships/image" Target="media/image4.jpeg"/><Relationship Id="rId18" Type="http://schemas.openxmlformats.org/officeDocument/2006/relationships/hyperlink" Target="https://youtu.be/8k6W6IKkkt8" TargetMode="External"/><Relationship Id="rId3" Type="http://schemas.openxmlformats.org/officeDocument/2006/relationships/settings" Target="settings.xml"/><Relationship Id="rId7" Type="http://schemas.openxmlformats.org/officeDocument/2006/relationships/hyperlink" Target="https://www.easyonlinebakinglessons.com/chocolate-orange-yule-log-that-happens-to-be-gluten-free/"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easyonlinebakinglessons.com/whisking-egg-yolks-sugar-to-the-ribbon-or-trail-st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8k6W6IKkkt8"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easyonlinebakinglessons.com/flourless-glutenfree-chocolate-swiss-jelly-ro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syonlinebakinglessons.com/flourless-glutenfree-chocolate-swiss-jelly-rol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1</cp:revision>
  <dcterms:created xsi:type="dcterms:W3CDTF">2021-04-21T11:48:00Z</dcterms:created>
  <dcterms:modified xsi:type="dcterms:W3CDTF">2021-04-21T12:06:00Z</dcterms:modified>
</cp:coreProperties>
</file>